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4498" w14:textId="77777777" w:rsidR="00CF4D19" w:rsidRPr="00CF4D19" w:rsidRDefault="00CF4D19" w:rsidP="00CF4D19">
      <w:r w:rsidRPr="00CF4D19">
        <w:t>Animal Welfare, Feeding, and Training Policy</w:t>
      </w:r>
    </w:p>
    <w:p w14:paraId="69A99326" w14:textId="4941EB28" w:rsidR="00CF4D19" w:rsidRPr="00CF4D19" w:rsidRDefault="00CF4D19" w:rsidP="00CF4D19">
      <w:r w:rsidRPr="00CF4D19">
        <w:t>Completed: 13.03.2026</w:t>
      </w:r>
      <w:r w:rsidRPr="00CF4D19">
        <w:tab/>
      </w:r>
      <w:r w:rsidRPr="00CF4D19">
        <w:tab/>
        <w:t>Completed By: Vicki Pearce</w:t>
      </w:r>
    </w:p>
    <w:p w14:paraId="5AE88D9D" w14:textId="6B2A5A8C" w:rsidR="00CF4D19" w:rsidRPr="00CF4D19" w:rsidRDefault="00CF4D19" w:rsidP="00CF4D19">
      <w:r w:rsidRPr="00CF4D19">
        <w:t>Review date: 12.03.2027</w:t>
      </w:r>
    </w:p>
    <w:p w14:paraId="0DEF2C7F" w14:textId="77777777" w:rsidR="00CF4D19" w:rsidRPr="00CF4D19" w:rsidRDefault="00CF4D19" w:rsidP="00CF4D19">
      <w:pPr>
        <w:rPr>
          <w:b/>
          <w:bCs/>
        </w:rPr>
      </w:pPr>
    </w:p>
    <w:p w14:paraId="7D0A30F0" w14:textId="77777777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t>1. Purpose and Scope</w:t>
      </w:r>
    </w:p>
    <w:p w14:paraId="0B047076" w14:textId="4AD5669C" w:rsidR="00CF4D19" w:rsidRPr="00CF4D19" w:rsidRDefault="00CF4D19" w:rsidP="00CF4D19">
      <w:r w:rsidRPr="00CF4D19">
        <w:t xml:space="preserve">This policy ensures that all animals exhibited under this license are maintained in environments that promote their physical and mental well-being. It outlines the standards for nutritional management and </w:t>
      </w:r>
      <w:r w:rsidRPr="00CF4D19">
        <w:t>behavioural</w:t>
      </w:r>
      <w:r w:rsidRPr="00CF4D19">
        <w:t xml:space="preserve"> training, ensuring all interactions are humane, safe, and educational.</w:t>
      </w:r>
    </w:p>
    <w:p w14:paraId="445B095A" w14:textId="77777777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t>2. Five Domains of Animal Welfare</w:t>
      </w:r>
    </w:p>
    <w:p w14:paraId="73829B28" w14:textId="77777777" w:rsidR="00CF4D19" w:rsidRPr="00CF4D19" w:rsidRDefault="00CF4D19" w:rsidP="00CF4D19">
      <w:r w:rsidRPr="00CF4D19">
        <w:t xml:space="preserve">Our facility operates under the </w:t>
      </w:r>
      <w:r w:rsidRPr="00CF4D19">
        <w:rPr>
          <w:b/>
          <w:bCs/>
        </w:rPr>
        <w:t>Five Domains Model</w:t>
      </w:r>
      <w:r w:rsidRPr="00CF4D19">
        <w:t>, ensuring that we look beyond mere survival to provide a "life worth living":</w:t>
      </w:r>
    </w:p>
    <w:p w14:paraId="74874916" w14:textId="77777777" w:rsidR="00CF4D19" w:rsidRPr="00CF4D19" w:rsidRDefault="00CF4D19" w:rsidP="00CF4D19">
      <w:pPr>
        <w:numPr>
          <w:ilvl w:val="0"/>
          <w:numId w:val="1"/>
        </w:numPr>
      </w:pPr>
      <w:r w:rsidRPr="00CF4D19">
        <w:rPr>
          <w:b/>
          <w:bCs/>
        </w:rPr>
        <w:t>Nutrition:</w:t>
      </w:r>
      <w:r w:rsidRPr="00CF4D19">
        <w:t xml:space="preserve"> Access to fresh water and a diet that maintains full health and </w:t>
      </w:r>
      <w:proofErr w:type="spellStart"/>
      <w:r w:rsidRPr="00CF4D19">
        <w:t>vigor</w:t>
      </w:r>
      <w:proofErr w:type="spellEnd"/>
      <w:r w:rsidRPr="00CF4D19">
        <w:t>.</w:t>
      </w:r>
    </w:p>
    <w:p w14:paraId="050BBF11" w14:textId="77777777" w:rsidR="00CF4D19" w:rsidRPr="00CF4D19" w:rsidRDefault="00CF4D19" w:rsidP="00CF4D19">
      <w:pPr>
        <w:numPr>
          <w:ilvl w:val="0"/>
          <w:numId w:val="1"/>
        </w:numPr>
      </w:pPr>
      <w:r w:rsidRPr="00CF4D19">
        <w:rPr>
          <w:b/>
          <w:bCs/>
        </w:rPr>
        <w:t>Environment:</w:t>
      </w:r>
      <w:r w:rsidRPr="00CF4D19">
        <w:t xml:space="preserve"> Providing appropriate shelter, resting areas, and thermal comfort.</w:t>
      </w:r>
    </w:p>
    <w:p w14:paraId="2EAD9C36" w14:textId="77777777" w:rsidR="00CF4D19" w:rsidRPr="00CF4D19" w:rsidRDefault="00CF4D19" w:rsidP="00CF4D19">
      <w:pPr>
        <w:numPr>
          <w:ilvl w:val="0"/>
          <w:numId w:val="1"/>
        </w:numPr>
      </w:pPr>
      <w:r w:rsidRPr="00CF4D19">
        <w:rPr>
          <w:b/>
          <w:bCs/>
        </w:rPr>
        <w:t>Health:</w:t>
      </w:r>
      <w:r w:rsidRPr="00CF4D19">
        <w:t xml:space="preserve"> Prevention of or rapid diagnosis and treatment of injury or disease.</w:t>
      </w:r>
    </w:p>
    <w:p w14:paraId="554E7D76" w14:textId="4F4A831A" w:rsidR="00CF4D19" w:rsidRPr="00CF4D19" w:rsidRDefault="00CF4D19" w:rsidP="00CF4D19">
      <w:pPr>
        <w:numPr>
          <w:ilvl w:val="0"/>
          <w:numId w:val="1"/>
        </w:numPr>
      </w:pPr>
      <w:r w:rsidRPr="00CF4D19">
        <w:rPr>
          <w:b/>
          <w:bCs/>
        </w:rPr>
        <w:t>Behaviour</w:t>
      </w:r>
      <w:r w:rsidRPr="00CF4D19">
        <w:rPr>
          <w:b/>
          <w:bCs/>
        </w:rPr>
        <w:t>:</w:t>
      </w:r>
      <w:r w:rsidRPr="00CF4D19">
        <w:t xml:space="preserve"> Sufficient space and proper facilities to express natural </w:t>
      </w:r>
      <w:r w:rsidRPr="00CF4D19">
        <w:t>behaviour</w:t>
      </w:r>
      <w:r w:rsidRPr="00CF4D19">
        <w:t xml:space="preserve"> patterns.</w:t>
      </w:r>
    </w:p>
    <w:p w14:paraId="3F2FFA66" w14:textId="77777777" w:rsidR="00CF4D19" w:rsidRPr="00CF4D19" w:rsidRDefault="00CF4D19" w:rsidP="00CF4D19">
      <w:pPr>
        <w:numPr>
          <w:ilvl w:val="0"/>
          <w:numId w:val="1"/>
        </w:numPr>
      </w:pPr>
      <w:r w:rsidRPr="00CF4D19">
        <w:rPr>
          <w:b/>
          <w:bCs/>
        </w:rPr>
        <w:t>Mental State:</w:t>
      </w:r>
      <w:r w:rsidRPr="00CF4D19">
        <w:t xml:space="preserve"> Ensuring conditions that avoid mental suffering and provide positive experiences (e.g., play, exploration).</w:t>
      </w:r>
    </w:p>
    <w:p w14:paraId="2EA5EF6D" w14:textId="77777777" w:rsidR="00CF4D19" w:rsidRPr="00CF4D19" w:rsidRDefault="00CF4D19" w:rsidP="00CF4D19">
      <w:r w:rsidRPr="00CF4D19">
        <w:pict w14:anchorId="5012E9C2">
          <v:rect id="_x0000_i1055" style="width:0;height:1.5pt" o:hralign="center" o:hrstd="t" o:hr="t" fillcolor="#a0a0a0" stroked="f"/>
        </w:pict>
      </w:r>
    </w:p>
    <w:p w14:paraId="2EDEF04E" w14:textId="77777777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t>3. Feeding and Nutrition Protocols</w:t>
      </w:r>
    </w:p>
    <w:p w14:paraId="39B5B3A8" w14:textId="77777777" w:rsidR="00CF4D19" w:rsidRPr="00CF4D19" w:rsidRDefault="00CF4D19" w:rsidP="00CF4D19">
      <w:r w:rsidRPr="00CF4D19">
        <w:t>Feeding is not merely for sustenance but is a primary tool for enrichment and health management.</w:t>
      </w:r>
    </w:p>
    <w:p w14:paraId="0ABA0D46" w14:textId="3DAE86BE" w:rsidR="00CF4D19" w:rsidRPr="00CF4D19" w:rsidRDefault="00CF4D19" w:rsidP="00CF4D19">
      <w:pPr>
        <w:numPr>
          <w:ilvl w:val="0"/>
          <w:numId w:val="2"/>
        </w:numPr>
      </w:pPr>
      <w:r w:rsidRPr="00CF4D19">
        <w:rPr>
          <w:b/>
          <w:bCs/>
        </w:rPr>
        <w:t>Dietary Formulation:</w:t>
      </w:r>
      <w:r w:rsidRPr="00CF4D19">
        <w:t xml:space="preserve"> Diets </w:t>
      </w:r>
      <w:r>
        <w:t>are</w:t>
      </w:r>
      <w:r w:rsidRPr="00CF4D19">
        <w:t xml:space="preserve"> species-specific, formulated by a qualified veterinarian or nutritionist, and reviewed annually.</w:t>
      </w:r>
    </w:p>
    <w:p w14:paraId="1E9BF6B8" w14:textId="2CA8D830" w:rsidR="00CF4D19" w:rsidRPr="00CF4D19" w:rsidRDefault="00CF4D19" w:rsidP="00CF4D19">
      <w:pPr>
        <w:numPr>
          <w:ilvl w:val="0"/>
          <w:numId w:val="2"/>
        </w:numPr>
      </w:pPr>
      <w:r w:rsidRPr="00CF4D19">
        <w:rPr>
          <w:b/>
          <w:bCs/>
        </w:rPr>
        <w:t>Hygiene:</w:t>
      </w:r>
      <w:r w:rsidRPr="00CF4D19">
        <w:t xml:space="preserve"> All food preparation occur</w:t>
      </w:r>
      <w:r>
        <w:t>s</w:t>
      </w:r>
      <w:r w:rsidRPr="00CF4D19">
        <w:t xml:space="preserve"> in a dedicated, sanitized area. Perishables</w:t>
      </w:r>
      <w:r>
        <w:t xml:space="preserve"> are stored in a refrigerator. </w:t>
      </w:r>
    </w:p>
    <w:p w14:paraId="6054C4D6" w14:textId="6BA52DEA" w:rsidR="00CF4D19" w:rsidRPr="00CF4D19" w:rsidRDefault="00CF4D19" w:rsidP="00CF4D19">
      <w:pPr>
        <w:numPr>
          <w:ilvl w:val="0"/>
          <w:numId w:val="2"/>
        </w:numPr>
      </w:pPr>
      <w:r w:rsidRPr="00CF4D19">
        <w:rPr>
          <w:b/>
          <w:bCs/>
        </w:rPr>
        <w:t>Public Feeding:</w:t>
      </w:r>
      <w:r w:rsidRPr="00CF4D19">
        <w:t xml:space="preserve"> Unsupervised feeding is strictly prohibited.</w:t>
      </w:r>
    </w:p>
    <w:p w14:paraId="2F103756" w14:textId="77777777" w:rsidR="00CF4D19" w:rsidRPr="00CF4D19" w:rsidRDefault="00CF4D19" w:rsidP="00CF4D19">
      <w:pPr>
        <w:numPr>
          <w:ilvl w:val="1"/>
          <w:numId w:val="2"/>
        </w:numPr>
      </w:pPr>
      <w:r w:rsidRPr="00CF4D19">
        <w:t>Supervised feeding must only use "approved rations" that are deducted from the animal’s daily caloric intake to prevent obesity.</w:t>
      </w:r>
    </w:p>
    <w:p w14:paraId="1C279FCF" w14:textId="07827D3B" w:rsidR="00CF4D19" w:rsidRPr="00CF4D19" w:rsidRDefault="00CF4D19" w:rsidP="00CF4D19">
      <w:pPr>
        <w:numPr>
          <w:ilvl w:val="0"/>
          <w:numId w:val="2"/>
        </w:numPr>
      </w:pPr>
      <w:r w:rsidRPr="00CF4D19">
        <w:rPr>
          <w:b/>
          <w:bCs/>
        </w:rPr>
        <w:lastRenderedPageBreak/>
        <w:t>Foraging Enrichment:</w:t>
      </w:r>
      <w:r w:rsidRPr="00CF4D19">
        <w:t xml:space="preserve"> Whenever possible</w:t>
      </w:r>
      <w:r>
        <w:t xml:space="preserve"> and appropriate</w:t>
      </w:r>
      <w:r w:rsidRPr="00CF4D19">
        <w:t xml:space="preserve"> food should be presented in a way that encourages natural foraging o</w:t>
      </w:r>
      <w:r>
        <w:t xml:space="preserve">r grazing behaviour with access to appropriate browsing and paddock space with rotational grazing to ensure health. </w:t>
      </w:r>
    </w:p>
    <w:p w14:paraId="372A7934" w14:textId="77777777" w:rsidR="00CF4D19" w:rsidRPr="00CF4D19" w:rsidRDefault="00CF4D19" w:rsidP="00CF4D19">
      <w:r w:rsidRPr="00CF4D19">
        <w:pict w14:anchorId="009E8D93">
          <v:rect id="_x0000_i1056" style="width:0;height:1.5pt" o:hralign="center" o:hrstd="t" o:hr="t" fillcolor="#a0a0a0" stroked="f"/>
        </w:pict>
      </w:r>
    </w:p>
    <w:p w14:paraId="737891C9" w14:textId="2CA6AD62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t xml:space="preserve">4. Training and </w:t>
      </w:r>
      <w:r w:rsidRPr="00CF4D19">
        <w:rPr>
          <w:b/>
          <w:bCs/>
        </w:rPr>
        <w:t>Behavioural</w:t>
      </w:r>
      <w:r w:rsidRPr="00CF4D19">
        <w:rPr>
          <w:b/>
          <w:bCs/>
        </w:rPr>
        <w:t xml:space="preserve"> Management</w:t>
      </w:r>
    </w:p>
    <w:p w14:paraId="737DBA50" w14:textId="77777777" w:rsidR="00CF4D19" w:rsidRPr="00CF4D19" w:rsidRDefault="00CF4D19" w:rsidP="00CF4D19">
      <w:r w:rsidRPr="00CF4D19">
        <w:t>Training is conducted to facilitate animal husbandry, medical procedures, and mental stimulation.</w:t>
      </w:r>
    </w:p>
    <w:p w14:paraId="3961774A" w14:textId="34D9A55A" w:rsidR="00CF4D19" w:rsidRPr="00CF4D19" w:rsidRDefault="00CF4D19" w:rsidP="00CF4D19">
      <w:pPr>
        <w:numPr>
          <w:ilvl w:val="0"/>
          <w:numId w:val="3"/>
        </w:numPr>
      </w:pPr>
      <w:r w:rsidRPr="00CF4D19">
        <w:rPr>
          <w:b/>
          <w:bCs/>
        </w:rPr>
        <w:t>Positive Reinforcement (PRT):</w:t>
      </w:r>
      <w:r w:rsidRPr="00CF4D19">
        <w:t xml:space="preserve"> We exclusively use positive reinforcement. Animals are rewarded for desired </w:t>
      </w:r>
      <w:r w:rsidRPr="00CF4D19">
        <w:t>behaviour’s</w:t>
      </w:r>
      <w:r w:rsidRPr="00CF4D19">
        <w:t xml:space="preserve">; undesired </w:t>
      </w:r>
      <w:r w:rsidRPr="00CF4D19">
        <w:t>behaviours</w:t>
      </w:r>
      <w:r w:rsidRPr="00CF4D19">
        <w:t xml:space="preserve"> are ignored or redirected. </w:t>
      </w:r>
      <w:r w:rsidRPr="00CF4D19">
        <w:rPr>
          <w:b/>
          <w:bCs/>
        </w:rPr>
        <w:t>Punishment or physical coercion is strictly forbidden.</w:t>
      </w:r>
      <w:r>
        <w:rPr>
          <w:b/>
          <w:bCs/>
        </w:rPr>
        <w:t xml:space="preserve"> </w:t>
      </w:r>
    </w:p>
    <w:p w14:paraId="6B2A1ED5" w14:textId="204E5F7C" w:rsidR="00CF4D19" w:rsidRPr="00CF4D19" w:rsidRDefault="00CF4D19" w:rsidP="00CF4D19">
      <w:pPr>
        <w:numPr>
          <w:ilvl w:val="0"/>
          <w:numId w:val="3"/>
        </w:numPr>
      </w:pPr>
      <w:r w:rsidRPr="00CF4D19">
        <w:rPr>
          <w:b/>
          <w:bCs/>
        </w:rPr>
        <w:t>Choice and Control:</w:t>
      </w:r>
      <w:r w:rsidRPr="00CF4D19">
        <w:t xml:space="preserve"> Animals must always have the "option to out." If an animal chooses not to participate in a training session </w:t>
      </w:r>
      <w:r>
        <w:t>we</w:t>
      </w:r>
      <w:r w:rsidRPr="00CF4D19">
        <w:t xml:space="preserve"> respect this choice without penalty.</w:t>
      </w:r>
    </w:p>
    <w:p w14:paraId="49EDC01F" w14:textId="10227EAB" w:rsidR="00CF4D19" w:rsidRPr="00CF4D19" w:rsidRDefault="00CF4D19" w:rsidP="00CF4D19">
      <w:pPr>
        <w:numPr>
          <w:ilvl w:val="0"/>
          <w:numId w:val="3"/>
        </w:numPr>
      </w:pPr>
      <w:r w:rsidRPr="00CF4D19">
        <w:rPr>
          <w:b/>
          <w:bCs/>
        </w:rPr>
        <w:t>Husbandry Training:</w:t>
      </w:r>
      <w:r w:rsidRPr="00CF4D19">
        <w:t xml:space="preserve"> Priority is given to </w:t>
      </w:r>
      <w:r w:rsidRPr="00CF4D19">
        <w:t>behaviour’s</w:t>
      </w:r>
      <w:r w:rsidRPr="00CF4D19">
        <w:t xml:space="preserve"> that reduce stress during veterinary exams, such as voluntary weighing, crate loading, or injection positioning.</w:t>
      </w:r>
    </w:p>
    <w:p w14:paraId="40F05115" w14:textId="77777777" w:rsidR="00CF4D19" w:rsidRPr="00CF4D19" w:rsidRDefault="00CF4D19" w:rsidP="00CF4D19">
      <w:r w:rsidRPr="00CF4D19">
        <w:pict w14:anchorId="5DA9E890">
          <v:rect id="_x0000_i1057" style="width:0;height:1.5pt" o:hralign="center" o:hrstd="t" o:hr="t" fillcolor="#a0a0a0" stroked="f"/>
        </w:pict>
      </w:r>
    </w:p>
    <w:p w14:paraId="5E637B14" w14:textId="5F156D2C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t xml:space="preserve">5. </w:t>
      </w:r>
      <w:r>
        <w:rPr>
          <w:b/>
          <w:bCs/>
        </w:rPr>
        <w:t>Animal in Student spaces</w:t>
      </w:r>
    </w:p>
    <w:p w14:paraId="2975900C" w14:textId="29774787" w:rsidR="00CF4D19" w:rsidRPr="00CF4D19" w:rsidRDefault="00CF4D19" w:rsidP="00CF4D19">
      <w:r>
        <w:t xml:space="preserve">We are not open to the public but to our referred clients whose interaction with the animals is always closely supervised.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7606"/>
      </w:tblGrid>
      <w:tr w:rsidR="00CF4D19" w:rsidRPr="00CF4D19" w14:paraId="47A8319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23F7C6" w14:textId="77777777" w:rsidR="00CF4D19" w:rsidRPr="00CF4D19" w:rsidRDefault="00CF4D19" w:rsidP="00CF4D19">
            <w:r w:rsidRPr="00CF4D19">
              <w:rPr>
                <w:b/>
                <w:bCs/>
              </w:rPr>
              <w:t>Requirement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5317B" w14:textId="77777777" w:rsidR="00CF4D19" w:rsidRPr="00CF4D19" w:rsidRDefault="00CF4D19" w:rsidP="00CF4D19">
            <w:r w:rsidRPr="00CF4D19">
              <w:rPr>
                <w:b/>
                <w:bCs/>
              </w:rPr>
              <w:t>Standard Protocol</w:t>
            </w:r>
          </w:p>
        </w:tc>
      </w:tr>
      <w:tr w:rsidR="00CF4D19" w:rsidRPr="00CF4D19" w14:paraId="7EBD7C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24677" w14:textId="77777777" w:rsidR="00CF4D19" w:rsidRPr="00CF4D19" w:rsidRDefault="00CF4D19" w:rsidP="00CF4D19">
            <w:r w:rsidRPr="00CF4D19">
              <w:rPr>
                <w:b/>
                <w:bCs/>
              </w:rPr>
              <w:t>Duration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64BF9" w14:textId="70C56461" w:rsidR="00CF4D19" w:rsidRPr="00CF4D19" w:rsidRDefault="00CF4D19" w:rsidP="00CF4D19">
            <w:r>
              <w:t xml:space="preserve">Student interaction hours are </w:t>
            </w:r>
            <w:r w:rsidRPr="00CF4D19">
              <w:t>limited to ensure animals have adequate "downtime" for rest and social interaction.</w:t>
            </w:r>
          </w:p>
        </w:tc>
      </w:tr>
      <w:tr w:rsidR="00CF4D19" w:rsidRPr="00CF4D19" w14:paraId="697F3D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7796F" w14:textId="77777777" w:rsidR="00CF4D19" w:rsidRPr="00CF4D19" w:rsidRDefault="00CF4D19" w:rsidP="00CF4D19">
            <w:r w:rsidRPr="00CF4D19">
              <w:rPr>
                <w:b/>
                <w:bCs/>
              </w:rPr>
              <w:t>Supervision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65C7" w14:textId="734CF5F4" w:rsidR="00CF4D19" w:rsidRPr="00CF4D19" w:rsidRDefault="00CF4D19" w:rsidP="00CF4D19">
            <w:r w:rsidRPr="00CF4D19">
              <w:t xml:space="preserve">A qualified </w:t>
            </w:r>
            <w:r>
              <w:t>staff member</w:t>
            </w:r>
            <w:r w:rsidRPr="00CF4D19">
              <w:t xml:space="preserve"> </w:t>
            </w:r>
            <w:r>
              <w:t>is</w:t>
            </w:r>
            <w:r w:rsidRPr="00CF4D19">
              <w:t xml:space="preserve"> present during any close-contact encounter to monitor for signs of stress.</w:t>
            </w:r>
          </w:p>
        </w:tc>
      </w:tr>
      <w:tr w:rsidR="00CF4D19" w:rsidRPr="00CF4D19" w14:paraId="54F2B7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A8978" w14:textId="77777777" w:rsidR="00CF4D19" w:rsidRPr="00CF4D19" w:rsidRDefault="00CF4D19" w:rsidP="00CF4D19">
            <w:r w:rsidRPr="00CF4D19">
              <w:rPr>
                <w:b/>
                <w:bCs/>
              </w:rPr>
              <w:t>Safety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8A299" w14:textId="1DB49359" w:rsidR="00CF4D19" w:rsidRPr="00CF4D19" w:rsidRDefault="00CF4D19" w:rsidP="00CF4D19">
            <w:r w:rsidRPr="00CF4D19">
              <w:t xml:space="preserve">Physical barriers protect both the </w:t>
            </w:r>
            <w:r>
              <w:t xml:space="preserve">students </w:t>
            </w:r>
            <w:r w:rsidRPr="00CF4D19">
              <w:t>and the animals from unauthorized contact.</w:t>
            </w:r>
          </w:p>
        </w:tc>
      </w:tr>
    </w:tbl>
    <w:p w14:paraId="7E85D72E" w14:textId="77777777" w:rsidR="00CF4D19" w:rsidRPr="00CF4D19" w:rsidRDefault="00CF4D19" w:rsidP="00CF4D19">
      <w:r w:rsidRPr="00CF4D19">
        <w:pict w14:anchorId="5A4BC3F0">
          <v:rect id="_x0000_i1058" style="width:0;height:1.5pt" o:hralign="center" o:hrstd="t" o:hr="t" fillcolor="#a0a0a0" stroked="f"/>
        </w:pict>
      </w:r>
    </w:p>
    <w:p w14:paraId="251EA4F6" w14:textId="77777777" w:rsidR="00CF4D19" w:rsidRDefault="00CF4D19" w:rsidP="00CF4D19">
      <w:pPr>
        <w:rPr>
          <w:b/>
          <w:bCs/>
        </w:rPr>
      </w:pPr>
    </w:p>
    <w:p w14:paraId="7A186876" w14:textId="77777777" w:rsidR="00CF4D19" w:rsidRDefault="00CF4D19" w:rsidP="00CF4D19">
      <w:pPr>
        <w:rPr>
          <w:b/>
          <w:bCs/>
        </w:rPr>
      </w:pPr>
    </w:p>
    <w:p w14:paraId="20FACA3C" w14:textId="77777777" w:rsidR="00CF4D19" w:rsidRDefault="00CF4D19" w:rsidP="00CF4D19">
      <w:pPr>
        <w:rPr>
          <w:b/>
          <w:bCs/>
        </w:rPr>
      </w:pPr>
    </w:p>
    <w:p w14:paraId="6F9CFDBD" w14:textId="23AB34E1" w:rsidR="00CF4D19" w:rsidRPr="00CF4D19" w:rsidRDefault="00CF4D19" w:rsidP="00CF4D19">
      <w:pPr>
        <w:rPr>
          <w:b/>
          <w:bCs/>
        </w:rPr>
      </w:pPr>
      <w:r w:rsidRPr="00CF4D19">
        <w:rPr>
          <w:b/>
          <w:bCs/>
        </w:rPr>
        <w:lastRenderedPageBreak/>
        <w:t>6. Monitoring and Record Keeping</w:t>
      </w:r>
    </w:p>
    <w:p w14:paraId="74BF2994" w14:textId="77777777" w:rsidR="00CF4D19" w:rsidRPr="00CF4D19" w:rsidRDefault="00CF4D19" w:rsidP="00CF4D19">
      <w:r w:rsidRPr="00CF4D19">
        <w:t>To maintain the license, the following records must be updated daily and kept for a minimum of three years:</w:t>
      </w:r>
    </w:p>
    <w:p w14:paraId="64AAFE96" w14:textId="77777777" w:rsidR="00CF4D19" w:rsidRPr="00CF4D19" w:rsidRDefault="00CF4D19" w:rsidP="00CF4D19">
      <w:pPr>
        <w:numPr>
          <w:ilvl w:val="0"/>
          <w:numId w:val="4"/>
        </w:numPr>
      </w:pPr>
      <w:r w:rsidRPr="00CF4D19">
        <w:rPr>
          <w:b/>
          <w:bCs/>
        </w:rPr>
        <w:t>Daily Health Checks:</w:t>
      </w:r>
      <w:r w:rsidRPr="00CF4D19">
        <w:t xml:space="preserve"> Observations on appetite, stool consistency, and general </w:t>
      </w:r>
      <w:proofErr w:type="spellStart"/>
      <w:r w:rsidRPr="00CF4D19">
        <w:t>demeanor</w:t>
      </w:r>
      <w:proofErr w:type="spellEnd"/>
      <w:r w:rsidRPr="00CF4D19">
        <w:t>.</w:t>
      </w:r>
    </w:p>
    <w:p w14:paraId="0EF5A905" w14:textId="77777777" w:rsidR="00CF4D19" w:rsidRPr="00CF4D19" w:rsidRDefault="00CF4D19" w:rsidP="00CF4D19">
      <w:pPr>
        <w:numPr>
          <w:ilvl w:val="0"/>
          <w:numId w:val="4"/>
        </w:numPr>
      </w:pPr>
      <w:r w:rsidRPr="00CF4D19">
        <w:rPr>
          <w:b/>
          <w:bCs/>
        </w:rPr>
        <w:t>Training Logs:</w:t>
      </w:r>
      <w:r w:rsidRPr="00CF4D19">
        <w:t xml:space="preserve"> Progress on specific </w:t>
      </w:r>
      <w:proofErr w:type="spellStart"/>
      <w:r w:rsidRPr="00CF4D19">
        <w:t>behaviors</w:t>
      </w:r>
      <w:proofErr w:type="spellEnd"/>
      <w:r w:rsidRPr="00CF4D19">
        <w:t xml:space="preserve"> and any instances of </w:t>
      </w:r>
      <w:proofErr w:type="spellStart"/>
      <w:r w:rsidRPr="00CF4D19">
        <w:t>behavioral</w:t>
      </w:r>
      <w:proofErr w:type="spellEnd"/>
      <w:r w:rsidRPr="00CF4D19">
        <w:t xml:space="preserve"> refusal.</w:t>
      </w:r>
    </w:p>
    <w:p w14:paraId="0161E735" w14:textId="77777777" w:rsidR="00CF4D19" w:rsidRPr="00CF4D19" w:rsidRDefault="00CF4D19" w:rsidP="00CF4D19">
      <w:pPr>
        <w:numPr>
          <w:ilvl w:val="0"/>
          <w:numId w:val="4"/>
        </w:numPr>
      </w:pPr>
      <w:r w:rsidRPr="00CF4D19">
        <w:rPr>
          <w:b/>
          <w:bCs/>
        </w:rPr>
        <w:t>Veterinary Care:</w:t>
      </w:r>
      <w:r w:rsidRPr="00CF4D19">
        <w:t xml:space="preserve"> Dates of vaccinations, parasite control, and any medical interventions.</w:t>
      </w:r>
    </w:p>
    <w:p w14:paraId="23EF8D2F" w14:textId="77777777" w:rsidR="00CF4D19" w:rsidRPr="00CF4D19" w:rsidRDefault="00CF4D19" w:rsidP="00CF4D19">
      <w:r w:rsidRPr="00CF4D19">
        <w:pict w14:anchorId="27A8BB82">
          <v:rect id="_x0000_i1059" style="width:0;height:1.5pt" o:hralign="center" o:hrstd="t" o:hr="t" fillcolor="#a0a0a0" stroked="f"/>
        </w:pict>
      </w:r>
    </w:p>
    <w:p w14:paraId="76AB24BD" w14:textId="79EBBDE7" w:rsidR="00CF4D19" w:rsidRDefault="00CF4D19"/>
    <w:sectPr w:rsidR="00CF4D1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492B" w14:textId="77777777" w:rsidR="00D9161E" w:rsidRDefault="00D9161E" w:rsidP="00CF4D19">
      <w:pPr>
        <w:spacing w:after="0" w:line="240" w:lineRule="auto"/>
      </w:pPr>
      <w:r>
        <w:separator/>
      </w:r>
    </w:p>
  </w:endnote>
  <w:endnote w:type="continuationSeparator" w:id="0">
    <w:p w14:paraId="20001CF5" w14:textId="77777777" w:rsidR="00D9161E" w:rsidRDefault="00D9161E" w:rsidP="00CF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6F1F" w14:textId="77777777" w:rsidR="00D9161E" w:rsidRDefault="00D9161E" w:rsidP="00CF4D19">
      <w:pPr>
        <w:spacing w:after="0" w:line="240" w:lineRule="auto"/>
      </w:pPr>
      <w:r>
        <w:separator/>
      </w:r>
    </w:p>
  </w:footnote>
  <w:footnote w:type="continuationSeparator" w:id="0">
    <w:p w14:paraId="2613BDB3" w14:textId="77777777" w:rsidR="00D9161E" w:rsidRDefault="00D9161E" w:rsidP="00CF4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8716" w14:textId="6BC2620D" w:rsidR="00CF4D19" w:rsidRDefault="00CF4D1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0" wp14:anchorId="1B3880CA" wp14:editId="545858BD">
          <wp:simplePos x="0" y="0"/>
          <wp:positionH relativeFrom="margin">
            <wp:posOffset>5118100</wp:posOffset>
          </wp:positionH>
          <wp:positionV relativeFrom="paragraph">
            <wp:posOffset>-17780</wp:posOffset>
          </wp:positionV>
          <wp:extent cx="1151255" cy="958850"/>
          <wp:effectExtent l="0" t="0" r="0" b="0"/>
          <wp:wrapTight wrapText="bothSides">
            <wp:wrapPolygon edited="0">
              <wp:start x="9293" y="858"/>
              <wp:lineTo x="7506" y="1717"/>
              <wp:lineTo x="4289" y="6437"/>
              <wp:lineTo x="3574" y="11158"/>
              <wp:lineTo x="5361" y="13303"/>
              <wp:lineTo x="9293" y="15449"/>
              <wp:lineTo x="1072" y="18453"/>
              <wp:lineTo x="1072" y="21028"/>
              <wp:lineTo x="5719" y="21028"/>
              <wp:lineTo x="12510" y="21028"/>
              <wp:lineTo x="20015" y="21028"/>
              <wp:lineTo x="20015" y="18453"/>
              <wp:lineTo x="12152" y="15449"/>
              <wp:lineTo x="14654" y="15449"/>
              <wp:lineTo x="17514" y="11587"/>
              <wp:lineTo x="17156" y="6008"/>
              <wp:lineTo x="13582" y="1717"/>
              <wp:lineTo x="11080" y="858"/>
              <wp:lineTo x="9293" y="858"/>
            </wp:wrapPolygon>
          </wp:wrapTight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1255" cy="958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6557A"/>
    <w:multiLevelType w:val="multilevel"/>
    <w:tmpl w:val="D1D4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06DEB"/>
    <w:multiLevelType w:val="multilevel"/>
    <w:tmpl w:val="3976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273688"/>
    <w:multiLevelType w:val="multilevel"/>
    <w:tmpl w:val="65F2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2B1275"/>
    <w:multiLevelType w:val="multilevel"/>
    <w:tmpl w:val="9CCE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750346">
    <w:abstractNumId w:val="0"/>
  </w:num>
  <w:num w:numId="2" w16cid:durableId="1724324734">
    <w:abstractNumId w:val="2"/>
  </w:num>
  <w:num w:numId="3" w16cid:durableId="962267718">
    <w:abstractNumId w:val="3"/>
  </w:num>
  <w:num w:numId="4" w16cid:durableId="136513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19"/>
    <w:rsid w:val="001F1339"/>
    <w:rsid w:val="00CF4D19"/>
    <w:rsid w:val="00D9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7392"/>
  <w15:chartTrackingRefBased/>
  <w15:docId w15:val="{AE3B8225-C418-415D-A1C8-54F39995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D1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D19"/>
  </w:style>
  <w:style w:type="paragraph" w:styleId="Footer">
    <w:name w:val="footer"/>
    <w:basedOn w:val="Normal"/>
    <w:link w:val="FooterChar"/>
    <w:uiPriority w:val="99"/>
    <w:unhideWhenUsed/>
    <w:rsid w:val="00CF4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</dc:creator>
  <cp:keywords/>
  <dc:description/>
  <cp:lastModifiedBy>VP</cp:lastModifiedBy>
  <cp:revision>1</cp:revision>
  <dcterms:created xsi:type="dcterms:W3CDTF">2026-03-13T14:31:00Z</dcterms:created>
  <dcterms:modified xsi:type="dcterms:W3CDTF">2026-03-13T14:39:00Z</dcterms:modified>
</cp:coreProperties>
</file>